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C6" w:rsidRPr="001607CA" w:rsidRDefault="00CB0978" w:rsidP="001607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CA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B0978" w:rsidRPr="001607CA" w:rsidRDefault="00191E86" w:rsidP="001607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CA">
        <w:rPr>
          <w:rFonts w:ascii="Times New Roman" w:hAnsi="Times New Roman" w:cs="Times New Roman"/>
          <w:b/>
          <w:sz w:val="28"/>
          <w:szCs w:val="28"/>
        </w:rPr>
        <w:t>«</w:t>
      </w:r>
      <w:r w:rsidR="001607CA" w:rsidRPr="001607CA">
        <w:rPr>
          <w:rStyle w:val="FontStyle12"/>
          <w:i w:val="0"/>
          <w:sz w:val="28"/>
          <w:szCs w:val="28"/>
        </w:rPr>
        <w:t>Управление организационными изменениями</w:t>
      </w:r>
      <w:r w:rsidRPr="001607CA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1607CA" w:rsidRDefault="0090454C" w:rsidP="00160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7CA" w:rsidRPr="001607CA" w:rsidRDefault="00D00456" w:rsidP="00160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CA">
        <w:rPr>
          <w:rStyle w:val="FontStyle12"/>
          <w:i w:val="0"/>
          <w:sz w:val="28"/>
          <w:szCs w:val="28"/>
        </w:rPr>
        <w:t>Цель дисциплины</w:t>
      </w:r>
      <w:r w:rsidR="00F46151" w:rsidRPr="00160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BA289A" w:rsidRPr="001607CA">
        <w:rPr>
          <w:rFonts w:ascii="Times New Roman" w:hAnsi="Times New Roman" w:cs="Times New Roman"/>
          <w:sz w:val="28"/>
          <w:szCs w:val="28"/>
        </w:rPr>
        <w:t xml:space="preserve"> </w:t>
      </w:r>
      <w:r w:rsidR="001607CA" w:rsidRPr="001607CA">
        <w:rPr>
          <w:rFonts w:ascii="Times New Roman" w:hAnsi="Times New Roman" w:cs="Times New Roman"/>
          <w:sz w:val="28"/>
          <w:szCs w:val="28"/>
        </w:rPr>
        <w:t>формирование у бакалавра знаний, навыков и умений в области управления организационными изменениями, системного представления о природе организационных изменений, основных теориях и подходах к осуществлению организационных изменений, развитие культуры управления организационными изменениями как фактора повышения эффективности деятельности организации</w:t>
      </w:r>
      <w:r w:rsidR="001607CA" w:rsidRPr="001607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DA5" w:rsidRDefault="00CB0978" w:rsidP="0016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CA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1607CA">
        <w:rPr>
          <w:rFonts w:ascii="Times New Roman" w:hAnsi="Times New Roman" w:cs="Times New Roman"/>
          <w:sz w:val="28"/>
          <w:szCs w:val="28"/>
        </w:rPr>
        <w:t xml:space="preserve"> - </w:t>
      </w:r>
      <w:r w:rsidRPr="001607CA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9C7BCA" w:rsidRPr="001607CA">
        <w:rPr>
          <w:rFonts w:ascii="Times New Roman" w:hAnsi="Times New Roman" w:cs="Times New Roman"/>
          <w:sz w:val="28"/>
          <w:szCs w:val="28"/>
        </w:rPr>
        <w:t>дисциплин</w:t>
      </w:r>
      <w:r w:rsidR="009B2A34" w:rsidRPr="001607CA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9C7BCA" w:rsidRPr="001607CA">
        <w:rPr>
          <w:rFonts w:ascii="Times New Roman" w:hAnsi="Times New Roman" w:cs="Times New Roman"/>
          <w:sz w:val="28"/>
          <w:szCs w:val="28"/>
        </w:rPr>
        <w:t xml:space="preserve"> </w:t>
      </w:r>
      <w:r w:rsidR="0010049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1607CA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540DA5" w:rsidRPr="00540DA5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723790" w:rsidRPr="001607CA" w:rsidRDefault="00CB0978" w:rsidP="0016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07C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1607CA">
        <w:rPr>
          <w:rFonts w:ascii="Times New Roman" w:hAnsi="Times New Roman" w:cs="Times New Roman"/>
          <w:sz w:val="28"/>
          <w:szCs w:val="28"/>
        </w:rPr>
        <w:t xml:space="preserve"> </w:t>
      </w:r>
      <w:r w:rsidR="001607CA" w:rsidRPr="001607CA">
        <w:rPr>
          <w:rFonts w:ascii="Times New Roman" w:hAnsi="Times New Roman" w:cs="Times New Roman"/>
          <w:sz w:val="28"/>
          <w:szCs w:val="28"/>
        </w:rPr>
        <w:t xml:space="preserve">концептуальные подходы в теории организационных изменений. Основные понятия, история развития теории организационных изменений, причины сопротивления изменениям. Методы преодоления сопротивления. Исследование процессов организационных изменений. Предпосылки и условия функционирования предприятия с точки зрения организационных изменений и организационного развития. Жизненный цикл организации и особенности управления изменениями на его этапах. Понятие организационного развития, концептуальной модели организационного развития, концепции и стратегии организационного развития. Принципы системной классификации организационных изменений. Функционально-ориентированные и системно-ориентированные направления теории и методологии организационного развития. Уровень свободы и уровень связности как классификационный признак организационных изменений. Подходы и модели в рамках рационального, поведенческого, системотехнического и интегративного направлений организационных изменений. Особенности организационных изменений предприятий в моделях различного типа. Управление изменениями как стратегический процесс. Основные компоненты механизма управления организационными изменениями: проблемная ситуация, организационный потенциал, организационные изменения. Механизм управления организационными изменениями и его связь с этапами жизненного цикла организации. Процедура формирования стратегии организационных изменений. Оценка и диагностика организационного потенциала. Модель структурного реагирования организации на изменения среды как основа проектирования организационной структуры. Показатели измерения организационной дифференциации и организационной интеграции. Модель адаптивного управления организационными изменениями. Разработка организационных решений по совершенствованию структуры управления предприятия. Реинжиниринг бизнес-процессов. </w:t>
      </w:r>
      <w:proofErr w:type="spellStart"/>
      <w:r w:rsidR="001607CA" w:rsidRPr="001607CA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="001607CA" w:rsidRPr="001607CA">
        <w:rPr>
          <w:rFonts w:ascii="Times New Roman" w:hAnsi="Times New Roman" w:cs="Times New Roman"/>
          <w:sz w:val="28"/>
          <w:szCs w:val="28"/>
        </w:rPr>
        <w:t xml:space="preserve">. Концепция «Шесть сигм». Концепция «обучающейся организации». Эффективность организационных изменений. </w:t>
      </w:r>
    </w:p>
    <w:sectPr w:rsidR="00723790" w:rsidRPr="0016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0049D"/>
    <w:rsid w:val="001607CA"/>
    <w:rsid w:val="00166C7C"/>
    <w:rsid w:val="00191E86"/>
    <w:rsid w:val="002F2DC6"/>
    <w:rsid w:val="00324A85"/>
    <w:rsid w:val="00376539"/>
    <w:rsid w:val="003C77B1"/>
    <w:rsid w:val="00427C36"/>
    <w:rsid w:val="00484BCA"/>
    <w:rsid w:val="00507491"/>
    <w:rsid w:val="0052211C"/>
    <w:rsid w:val="0053595A"/>
    <w:rsid w:val="00540DA5"/>
    <w:rsid w:val="00565D2B"/>
    <w:rsid w:val="005C56F3"/>
    <w:rsid w:val="006A1B03"/>
    <w:rsid w:val="006C4EA4"/>
    <w:rsid w:val="00723790"/>
    <w:rsid w:val="00740B4B"/>
    <w:rsid w:val="008F7995"/>
    <w:rsid w:val="0090454C"/>
    <w:rsid w:val="00933243"/>
    <w:rsid w:val="009451FB"/>
    <w:rsid w:val="009846A6"/>
    <w:rsid w:val="00990774"/>
    <w:rsid w:val="009B2A34"/>
    <w:rsid w:val="009C7BCA"/>
    <w:rsid w:val="009D351C"/>
    <w:rsid w:val="00A006C0"/>
    <w:rsid w:val="00A57C32"/>
    <w:rsid w:val="00A87415"/>
    <w:rsid w:val="00AC5765"/>
    <w:rsid w:val="00AC7257"/>
    <w:rsid w:val="00B778D7"/>
    <w:rsid w:val="00BA289A"/>
    <w:rsid w:val="00CB0978"/>
    <w:rsid w:val="00CB12D9"/>
    <w:rsid w:val="00CB73E9"/>
    <w:rsid w:val="00D00456"/>
    <w:rsid w:val="00D37D90"/>
    <w:rsid w:val="00DD1084"/>
    <w:rsid w:val="00EF4B2F"/>
    <w:rsid w:val="00F46151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6ADD5-684F-4F1F-A327-B9F5614ED3BB}"/>
</file>

<file path=customXml/itemProps2.xml><?xml version="1.0" encoding="utf-8"?>
<ds:datastoreItem xmlns:ds="http://schemas.openxmlformats.org/officeDocument/2006/customXml" ds:itemID="{FB6AFEA9-9E91-49E1-8A2B-AAA81E590162}"/>
</file>

<file path=customXml/itemProps3.xml><?xml version="1.0" encoding="utf-8"?>
<ds:datastoreItem xmlns:ds="http://schemas.openxmlformats.org/officeDocument/2006/customXml" ds:itemID="{81453DC5-9EC8-4797-A140-C56804268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5</cp:revision>
  <dcterms:created xsi:type="dcterms:W3CDTF">2015-06-29T12:20:00Z</dcterms:created>
  <dcterms:modified xsi:type="dcterms:W3CDTF">2017-03-21T09:20:00Z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